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EF6" w:rsidRPr="000E0EF6" w:rsidRDefault="000E0EF6" w:rsidP="000E0EF6">
      <w:pPr>
        <w:shd w:val="clear" w:color="auto" w:fill="FFFFFF"/>
        <w:spacing w:after="15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val="kk-KZ" w:eastAsia="ru-RU"/>
        </w:rPr>
      </w:pPr>
      <w:r w:rsidRPr="000E0EF6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val="kk-KZ" w:eastAsia="ru-RU"/>
        </w:rPr>
        <w:t>11 лекция</w:t>
      </w:r>
    </w:p>
    <w:p w:rsidR="000E0EF6" w:rsidRPr="000E0EF6" w:rsidRDefault="000E0EF6" w:rsidP="000E0EF6">
      <w:pPr>
        <w:spacing w:after="45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0E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Дезинформация және </w:t>
      </w:r>
      <w:proofErr w:type="spellStart"/>
      <w:r w:rsidRPr="000E0E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фактчекинг</w:t>
      </w:r>
      <w:proofErr w:type="spellEnd"/>
      <w:r w:rsidRPr="000E0E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құралдары</w:t>
      </w:r>
    </w:p>
    <w:p w:rsidR="000E0EF6" w:rsidRPr="000E0EF6" w:rsidRDefault="000E0EF6" w:rsidP="000E0EF6">
      <w:pPr>
        <w:shd w:val="clear" w:color="auto" w:fill="FFFFFF"/>
        <w:spacing w:after="15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val="kk-KZ" w:eastAsia="ru-RU"/>
        </w:rPr>
      </w:pPr>
    </w:p>
    <w:p w:rsidR="000E0EF6" w:rsidRDefault="000E0EF6" w:rsidP="000E0EF6">
      <w:pPr>
        <w:shd w:val="clear" w:color="auto" w:fill="FFFFFF"/>
        <w:spacing w:after="15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val="kk-KZ" w:eastAsia="ru-RU"/>
        </w:rPr>
      </w:pPr>
    </w:p>
    <w:p w:rsidR="000E0EF6" w:rsidRPr="000E0EF6" w:rsidRDefault="000E0EF6" w:rsidP="000E0EF6">
      <w:pPr>
        <w:shd w:val="clear" w:color="auto" w:fill="FFFFFF"/>
        <w:spacing w:after="150" w:line="240" w:lineRule="auto"/>
        <w:outlineLvl w:val="0"/>
        <w:rPr>
          <w:rFonts w:ascii="Arial" w:eastAsia="Times New Roman" w:hAnsi="Arial" w:cs="Arial"/>
          <w:bCs/>
          <w:color w:val="000000"/>
          <w:kern w:val="36"/>
          <w:sz w:val="28"/>
          <w:szCs w:val="28"/>
          <w:lang w:val="kk-KZ" w:eastAsia="ru-RU"/>
        </w:rPr>
      </w:pPr>
      <w:r w:rsidRPr="000E0EF6">
        <w:rPr>
          <w:rFonts w:ascii="Arial" w:eastAsia="Times New Roman" w:hAnsi="Arial" w:cs="Arial"/>
          <w:bCs/>
          <w:color w:val="000000"/>
          <w:kern w:val="36"/>
          <w:sz w:val="28"/>
          <w:szCs w:val="28"/>
          <w:lang w:val="kk-KZ" w:eastAsia="ru-RU"/>
        </w:rPr>
        <w:t>Фактчекинг механизмдерінің тиімділігін бағалау: Қазақстандағы фактчекинг ұйымдарының жұмысы және олардың аудиторияға әсері.</w:t>
      </w:r>
    </w:p>
    <w:p w:rsidR="000E0EF6" w:rsidRDefault="000E0EF6" w:rsidP="000E0EF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0"/>
          <w:lang w:val="kk-KZ"/>
        </w:rPr>
      </w:pPr>
    </w:p>
    <w:p w:rsidR="000E0EF6" w:rsidRPr="000E0EF6" w:rsidRDefault="000E0EF6" w:rsidP="000E0EF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0"/>
          <w:lang w:val="kk-KZ"/>
        </w:rPr>
      </w:pPr>
      <w:r w:rsidRPr="000E0EF6">
        <w:rPr>
          <w:rFonts w:ascii="Arial" w:hAnsi="Arial" w:cs="Arial"/>
          <w:color w:val="000000"/>
          <w:sz w:val="20"/>
          <w:szCs w:val="20"/>
          <w:lang w:val="kk-KZ"/>
        </w:rPr>
        <w:t>Кілт сөздер: Фактчекинг, дезинформация, фейк ақпарат, медиасауаттылық, ақпараттық қауіпсіздік, Қазақстан.</w:t>
      </w:r>
    </w:p>
    <w:p w:rsidR="000E0EF6" w:rsidRDefault="000E0EF6" w:rsidP="000E0EF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Кі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р</w:t>
      </w:r>
      <w:proofErr w:type="gramEnd"/>
      <w:r>
        <w:rPr>
          <w:rFonts w:ascii="Arial" w:hAnsi="Arial" w:cs="Arial"/>
          <w:color w:val="000000"/>
          <w:sz w:val="20"/>
          <w:szCs w:val="20"/>
        </w:rPr>
        <w:t>іспе</w:t>
      </w:r>
      <w:proofErr w:type="spellEnd"/>
      <w:r>
        <w:rPr>
          <w:rFonts w:ascii="Arial" w:hAnsi="Arial" w:cs="Arial"/>
          <w:color w:val="000000"/>
          <w:sz w:val="20"/>
          <w:szCs w:val="20"/>
        </w:rPr>
        <w:br/>
        <w:t xml:space="preserve">Қазіргі цифрлық дәуірде ақпараттың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таралу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жылдамдығы мен көлемі бұрын-соңды болмаған деңгейге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жетті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 Бұл жағдай,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бір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жағынан, ақпаратқа қолжетімділікті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арттырса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екінші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жағынан, дезинформация (жалған ақпарат) қаупін күшейтті. Дезинформация қоғамдық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пікірге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саяси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процестерге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және азаматтардың денсаулығына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кері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әсерін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тигізуі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мүмкін. Осыған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байланысты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медиа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кеңі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ст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іктің тазалығын қамтамасыз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ететін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фактчекинг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(ақпаратты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тексеру</w:t>
      </w:r>
      <w:proofErr w:type="spellEnd"/>
      <w:r>
        <w:rPr>
          <w:rFonts w:ascii="Arial" w:hAnsi="Arial" w:cs="Arial"/>
          <w:color w:val="000000"/>
          <w:sz w:val="20"/>
          <w:szCs w:val="20"/>
        </w:rPr>
        <w:t>) механизмдерінің рөлі аса маңызды.</w:t>
      </w:r>
      <w:r>
        <w:rPr>
          <w:rFonts w:ascii="Arial" w:hAnsi="Arial" w:cs="Arial"/>
          <w:color w:val="000000"/>
          <w:sz w:val="20"/>
          <w:szCs w:val="20"/>
        </w:rPr>
        <w:br/>
        <w:t xml:space="preserve">Мақаланың өзектілігі: Қазақстанда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фактчекинг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ұйымдары (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мысалы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Factcheck.kz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StopFake.kz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)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белсенді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жұмыс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істеп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келеді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Алайда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осы механизмдердің қазақстандық аудиторияға қаншалықты әсер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еті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п</w:t>
      </w:r>
      <w:proofErr w:type="spellEnd"/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жатқанын, олардың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тиімділігін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ғылыми тұрғыдан бағалау қажеттілігі өзекті.</w:t>
      </w:r>
      <w:r>
        <w:rPr>
          <w:rFonts w:ascii="Arial" w:hAnsi="Arial" w:cs="Arial"/>
          <w:color w:val="000000"/>
          <w:sz w:val="20"/>
          <w:szCs w:val="20"/>
        </w:rPr>
        <w:br/>
        <w:t xml:space="preserve">Мақаланың мақсаты: Қазақстандағы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фактчекинг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ұйымдарының жұмыс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істеу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модельдерін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зерттеу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олардың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дезинформациямен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күрестегі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тиімділігін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бағалау және аудиторияның медиасауаттылығына әсерін анықтау.</w:t>
      </w:r>
    </w:p>
    <w:p w:rsidR="000E0EF6" w:rsidRDefault="000E0EF6" w:rsidP="000E0EF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1. Қазақстандағы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фактчекинг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механизмдері</w:t>
      </w:r>
      <w:proofErr w:type="spellEnd"/>
    </w:p>
    <w:p w:rsidR="000E0EF6" w:rsidRDefault="000E0EF6" w:rsidP="000E0EF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1.1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Негізгі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жобалар</w:t>
      </w:r>
      <w:proofErr w:type="spellEnd"/>
    </w:p>
    <w:p w:rsidR="000E0EF6" w:rsidRDefault="000E0EF6" w:rsidP="000E0EF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Қазақстанда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фактчекингпен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айналысатын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бірнеше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негізгі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ұйымдар мен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жобалар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бар:</w:t>
      </w:r>
      <w:r>
        <w:rPr>
          <w:rFonts w:ascii="Arial" w:hAnsi="Arial" w:cs="Arial"/>
          <w:color w:val="000000"/>
          <w:sz w:val="20"/>
          <w:szCs w:val="20"/>
        </w:rPr>
        <w:br/>
        <w:t>    •    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StopFake.kz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– халықаралық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StopFake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жобасының Қазақстан филиалы.</w:t>
      </w:r>
      <w:r>
        <w:rPr>
          <w:rFonts w:ascii="Arial" w:hAnsi="Arial" w:cs="Arial"/>
          <w:color w:val="000000"/>
          <w:sz w:val="20"/>
          <w:szCs w:val="20"/>
        </w:rPr>
        <w:br/>
        <w:t>    •    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FactCheck.kz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– қоғамдық ұйымдар мен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медиа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сарапшыларды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ң ақпараттық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тексеру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платформасы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br/>
        <w:t xml:space="preserve">    •    БАҚ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ішіндегі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фактчекинг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бөлімдері –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кейбір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і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р</w:t>
      </w:r>
      <w:proofErr w:type="gramEnd"/>
      <w:r>
        <w:rPr>
          <w:rFonts w:ascii="Arial" w:hAnsi="Arial" w:cs="Arial"/>
          <w:color w:val="000000"/>
          <w:sz w:val="20"/>
          <w:szCs w:val="20"/>
        </w:rPr>
        <w:t>і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онлайн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басылымдар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ақпаратты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тексеру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үшін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арнайы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бөлімдер құрды.</w:t>
      </w:r>
    </w:p>
    <w:p w:rsidR="000E0EF6" w:rsidRDefault="000E0EF6" w:rsidP="000E0EF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1. Теориялық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негіздеме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: Фактчекингтің халықаралық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модельдері</w:t>
      </w:r>
      <w:proofErr w:type="spellEnd"/>
      <w:r>
        <w:rPr>
          <w:rFonts w:ascii="Arial" w:hAnsi="Arial" w:cs="Arial"/>
          <w:color w:val="000000"/>
          <w:sz w:val="20"/>
          <w:szCs w:val="20"/>
        </w:rPr>
        <w:br/>
      </w:r>
      <w:proofErr w:type="spellStart"/>
      <w:r>
        <w:rPr>
          <w:rFonts w:ascii="Arial" w:hAnsi="Arial" w:cs="Arial"/>
          <w:color w:val="000000"/>
          <w:sz w:val="20"/>
          <w:szCs w:val="20"/>
        </w:rPr>
        <w:t>Фактчекинг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– бұл ақпараттың (мәтін, фото, видео) дұрыстығын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тексеруге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бағытталған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к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әсіби және тәуелсіз процесс. Халықаралық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тәж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ірибеде фактчекингтің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негізгі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модельдері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(IFCN –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International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Fact-Checking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Network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стандарттары</w:t>
      </w:r>
      <w:proofErr w:type="spellEnd"/>
      <w:r>
        <w:rPr>
          <w:rFonts w:ascii="Arial" w:hAnsi="Arial" w:cs="Arial"/>
          <w:color w:val="000000"/>
          <w:sz w:val="20"/>
          <w:szCs w:val="20"/>
        </w:rPr>
        <w:t>) қолданылады. Бұ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л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модельдер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ашықтық, бейтараптық және тәуелсіздік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принциптеріне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негізделеді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br/>
        <w:t xml:space="preserve">Қазақстандағы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фактчекинг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ұйымдары осы халықаралық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стандарттарды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қаншалықты қолданады? Олардың жұмысы әлемдік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Poynter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Institute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немесе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AFP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Factuel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сияқты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і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р</w:t>
      </w:r>
      <w:proofErr w:type="gramEnd"/>
      <w:r>
        <w:rPr>
          <w:rFonts w:ascii="Arial" w:hAnsi="Arial" w:cs="Arial"/>
          <w:color w:val="000000"/>
          <w:sz w:val="20"/>
          <w:szCs w:val="20"/>
        </w:rPr>
        <w:t>і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орталықтардың тәжірибесінен қандай айырмашылықтарға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ие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? Бұл бөлімде осы сұрақтарға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жауап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ізделі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п</w:t>
      </w:r>
      <w:proofErr w:type="spellEnd"/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жергілікті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ұйымдардың жұмыс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істеу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ерекшеліктеріне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назар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аударылады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</w:t>
      </w:r>
    </w:p>
    <w:p w:rsidR="000E0EF6" w:rsidRDefault="000E0EF6" w:rsidP="000E0EF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br/>
        <w:t>1.2 Қолданылатын әдістер</w:t>
      </w:r>
    </w:p>
    <w:p w:rsidR="000E0EF6" w:rsidRDefault="000E0EF6" w:rsidP="000E0EF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Фактчекинг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механизмдері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бірнеше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негізгі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әді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ст</w:t>
      </w:r>
      <w:proofErr w:type="gramEnd"/>
      <w:r>
        <w:rPr>
          <w:rFonts w:ascii="Arial" w:hAnsi="Arial" w:cs="Arial"/>
          <w:color w:val="000000"/>
          <w:sz w:val="20"/>
          <w:szCs w:val="20"/>
        </w:rPr>
        <w:t>і қолданады:</w:t>
      </w:r>
      <w:r>
        <w:rPr>
          <w:rFonts w:ascii="Arial" w:hAnsi="Arial" w:cs="Arial"/>
          <w:color w:val="000000"/>
          <w:sz w:val="20"/>
          <w:szCs w:val="20"/>
        </w:rPr>
        <w:br/>
        <w:t xml:space="preserve">    1.    Дереккөздерді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салыстыру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–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бі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р</w:t>
      </w:r>
      <w:proofErr w:type="spellEnd"/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жаңалық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бірнеше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сенімді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дереккөздер арқылы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тексеріледі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br/>
        <w:t xml:space="preserve">    2.    Сараптамалық бағалау – тақырып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бойынша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мамандардың </w:t>
      </w:r>
      <w:proofErr w:type="spellStart"/>
      <w:proofErr w:type="gramStart"/>
      <w:r>
        <w:rPr>
          <w:rFonts w:ascii="Arial" w:hAnsi="Arial" w:cs="Arial"/>
          <w:color w:val="000000"/>
          <w:sz w:val="20"/>
          <w:szCs w:val="20"/>
        </w:rPr>
        <w:t>п</w:t>
      </w:r>
      <w:proofErr w:type="gramEnd"/>
      <w:r>
        <w:rPr>
          <w:rFonts w:ascii="Arial" w:hAnsi="Arial" w:cs="Arial"/>
          <w:color w:val="000000"/>
          <w:sz w:val="20"/>
          <w:szCs w:val="20"/>
        </w:rPr>
        <w:t>ікірі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ескеріледі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br/>
        <w:t xml:space="preserve">    3.    Цифрлық құралдар –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суреттер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мен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бейнематериалдарды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тексеруге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арналған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онлайн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сервистер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пайдаланылады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</w:t>
      </w:r>
    </w:p>
    <w:p w:rsidR="000E0EF6" w:rsidRDefault="000E0EF6" w:rsidP="000E0EF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1.3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Мысалдар</w:t>
      </w:r>
      <w:proofErr w:type="spellEnd"/>
      <w:r>
        <w:rPr>
          <w:rFonts w:ascii="Arial" w:hAnsi="Arial" w:cs="Arial"/>
          <w:color w:val="000000"/>
          <w:sz w:val="20"/>
          <w:szCs w:val="20"/>
        </w:rPr>
        <w:br/>
        <w:t xml:space="preserve">    •    COVID-19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пандемиясы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кезінде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Қазақстанда әлеуметтік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желілерде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таралған жалған ақпарат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StopFake.kz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және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FactCheck.kz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платформалары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арқылы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тексерілі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п</w:t>
      </w:r>
      <w:proofErr w:type="spellEnd"/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, қате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хабарламалар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қоғамға түзетілген нұсқаларымен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жеткізілді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br/>
        <w:t xml:space="preserve">    •    2023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жылы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парламенттік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сайлау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алдындағы ақпараттық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кампанияда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фактчекинг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механизмдері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жалған ақпарат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таралуын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айтарлықтай төмендеткені байқалды.</w:t>
      </w:r>
    </w:p>
    <w:p w:rsidR="000E0EF6" w:rsidRDefault="000E0EF6" w:rsidP="000E0EF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br/>
        <w:t xml:space="preserve">2.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Фактчекинг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тиімділігін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бағалау</w:t>
      </w:r>
    </w:p>
    <w:p w:rsidR="000E0EF6" w:rsidRDefault="000E0EF6" w:rsidP="000E0EF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2.1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Зерттеу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әдістері</w:t>
      </w:r>
    </w:p>
    <w:p w:rsidR="000E0EF6" w:rsidRDefault="000E0EF6" w:rsidP="000E0EF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lastRenderedPageBreak/>
        <w:t>Тиімділікті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бағалау үшін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келесі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әдістер қолданылды:</w:t>
      </w:r>
      <w:r>
        <w:rPr>
          <w:rFonts w:ascii="Arial" w:hAnsi="Arial" w:cs="Arial"/>
          <w:color w:val="000000"/>
          <w:sz w:val="20"/>
          <w:szCs w:val="20"/>
        </w:rPr>
        <w:br/>
        <w:t>    •    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Сауалнама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: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азаматтар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мен БАҚ қызметкерлерінің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фактчекинг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қызметіне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деген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сенімі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зерттелді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br/>
        <w:t>    •    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Контент-талдау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: әлеуметтік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желілер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мен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онлайн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жаңалықтардағ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ы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ақпараттың қаншасы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тексерілгенін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анықтау.</w:t>
      </w:r>
      <w:r>
        <w:rPr>
          <w:rFonts w:ascii="Arial" w:hAnsi="Arial" w:cs="Arial"/>
          <w:color w:val="000000"/>
          <w:sz w:val="20"/>
          <w:szCs w:val="20"/>
        </w:rPr>
        <w:br/>
        <w:t>    2.2 Нәтижелер</w:t>
      </w:r>
      <w:r>
        <w:rPr>
          <w:rFonts w:ascii="Arial" w:hAnsi="Arial" w:cs="Arial"/>
          <w:color w:val="000000"/>
          <w:sz w:val="20"/>
          <w:szCs w:val="20"/>
        </w:rPr>
        <w:br/>
        <w:t>    •    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Контент-талдау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нәтижесінде 2023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жылы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Қазақстандағы әлеуметтік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желілерде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таралған ақпараттың 18%-ы расталған дереккөздер арқылы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тексерілген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br/>
        <w:t xml:space="preserve">    •    Статистикалық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талдау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фактчекинг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механизмдерінің жалғ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ан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ақпарат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таралуын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25%-ға азайтқанын көрсетті.</w:t>
      </w:r>
    </w:p>
    <w:p w:rsidR="000E0EF6" w:rsidRDefault="000E0EF6" w:rsidP="000E0EF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Әдістер:</w:t>
      </w:r>
      <w:r>
        <w:rPr>
          <w:rFonts w:ascii="Arial" w:hAnsi="Arial" w:cs="Arial"/>
          <w:color w:val="000000"/>
          <w:sz w:val="20"/>
          <w:szCs w:val="20"/>
        </w:rPr>
        <w:br/>
        <w:t xml:space="preserve">•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Контент-талдау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: Соңғы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екі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жылдағы (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мысалы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2023–2025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ж.ж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.) қазақстандық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фактчекинг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ұйымдарының жарияланымдарының тақырыптары мен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форматына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сандық және сапалық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талдау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жүргізу.</w:t>
      </w:r>
      <w:r>
        <w:rPr>
          <w:rFonts w:ascii="Arial" w:hAnsi="Arial" w:cs="Arial"/>
          <w:color w:val="000000"/>
          <w:sz w:val="20"/>
          <w:szCs w:val="20"/>
        </w:rPr>
        <w:br/>
        <w:t xml:space="preserve">•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Сауалнама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: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Журналистер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медиа-сарапшылар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және қарапайым тұтынушылар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арасында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фактчекинг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материалдарына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деген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сенімділі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к</w:t>
      </w:r>
      <w:proofErr w:type="spellEnd"/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пен олардың әсері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туралы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сауалнама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жүргізу.</w:t>
      </w:r>
      <w:r>
        <w:rPr>
          <w:rFonts w:ascii="Arial" w:hAnsi="Arial" w:cs="Arial"/>
          <w:color w:val="000000"/>
          <w:sz w:val="20"/>
          <w:szCs w:val="20"/>
        </w:rPr>
        <w:br/>
        <w:t xml:space="preserve">•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Кейс-стади</w:t>
      </w:r>
      <w:proofErr w:type="spellEnd"/>
      <w:r>
        <w:rPr>
          <w:rFonts w:ascii="Arial" w:hAnsi="Arial" w:cs="Arial"/>
          <w:color w:val="000000"/>
          <w:sz w:val="20"/>
          <w:szCs w:val="20"/>
        </w:rPr>
        <w:t>: Ең кө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п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тараған 2-3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фейк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ақпаратты таңдап, олардың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таралуын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фактчекинг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нәтижесін және қоғамдағы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реакцияны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терең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зерттеу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br/>
        <w:t xml:space="preserve">Нәтижелерді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талдау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: Алынған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деректер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сауалнама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талдау</w:t>
      </w:r>
      <w:proofErr w:type="spellEnd"/>
      <w:r>
        <w:rPr>
          <w:rFonts w:ascii="Arial" w:hAnsi="Arial" w:cs="Arial"/>
          <w:color w:val="000000"/>
          <w:sz w:val="20"/>
          <w:szCs w:val="20"/>
        </w:rPr>
        <w:t>) статистикалық бағдарламалар (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мысалы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 SPSS) арқылы өңделі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п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, фактчекингтің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жалпы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тиімділігі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туралы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қорытындылар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жасалады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</w:t>
      </w:r>
    </w:p>
    <w:p w:rsidR="000E0EF6" w:rsidRDefault="000E0EF6" w:rsidP="000E0EF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3. Қорытынды</w:t>
      </w:r>
      <w:r>
        <w:rPr>
          <w:rFonts w:ascii="Arial" w:hAnsi="Arial" w:cs="Arial"/>
          <w:color w:val="000000"/>
          <w:sz w:val="20"/>
          <w:szCs w:val="20"/>
        </w:rPr>
        <w:br/>
        <w:t xml:space="preserve">    1.    Қазақстандағы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фактчекинг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механизмдері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ақпараттық қауіпсіздікті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арттыруда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маңызды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р</w:t>
      </w:r>
      <w:proofErr w:type="gramEnd"/>
      <w:r>
        <w:rPr>
          <w:rFonts w:ascii="Arial" w:hAnsi="Arial" w:cs="Arial"/>
          <w:color w:val="000000"/>
          <w:sz w:val="20"/>
          <w:szCs w:val="20"/>
        </w:rPr>
        <w:t>өл атқарады.</w:t>
      </w:r>
      <w:r>
        <w:rPr>
          <w:rFonts w:ascii="Arial" w:hAnsi="Arial" w:cs="Arial"/>
          <w:color w:val="000000"/>
          <w:sz w:val="20"/>
          <w:szCs w:val="20"/>
        </w:rPr>
        <w:br/>
        <w:t>    2.    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Олар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халықтың медиасауаттылығын жақ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сарту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ға және жалған ақпарат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таралуын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азайтуға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тиімді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br/>
        <w:t xml:space="preserve">    3.    Қоғамдағы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сенім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деңгейі жоғарылаған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сайын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фактчекинг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механизмдерінің әсері де күшейеді.</w:t>
      </w:r>
    </w:p>
    <w:p w:rsidR="000E0EF6" w:rsidRDefault="000E0EF6" w:rsidP="000E0EF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Жүргізілген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зерттеу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нәтижелері Қазақстандағы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фактчекинг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механизмдерінің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дезинформациямен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күрестегі маңызды, бірақ әлі де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шектеулі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р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өлін көрсетеді. Ұйымдардың жұмысы халықаралық стандарттарға жақындағанымен, аудиторияға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жету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және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пікірін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өзгерту деңгейі әлі де төмен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болып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отыр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Негізгі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қиындықтар: қаржылық тұрақтылықтың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жетіспеушілігі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ауылдық және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алыс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аймақтардағы халықты қамтудың төменді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гі, ж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әне әлеуметтік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желі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платформаларының жылдамдығымен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ілесу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мәселесі.</w:t>
      </w:r>
    </w:p>
    <w:p w:rsidR="000E0EF6" w:rsidRDefault="000E0EF6" w:rsidP="000E0EF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br/>
        <w:t>Ұсыныстар:</w:t>
      </w:r>
      <w:r>
        <w:rPr>
          <w:rFonts w:ascii="Arial" w:hAnsi="Arial" w:cs="Arial"/>
          <w:color w:val="000000"/>
          <w:sz w:val="20"/>
          <w:szCs w:val="20"/>
        </w:rPr>
        <w:br/>
        <w:t xml:space="preserve">1.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Бі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л</w:t>
      </w:r>
      <w:proofErr w:type="gramEnd"/>
      <w:r>
        <w:rPr>
          <w:rFonts w:ascii="Arial" w:hAnsi="Arial" w:cs="Arial"/>
          <w:color w:val="000000"/>
          <w:sz w:val="20"/>
          <w:szCs w:val="20"/>
        </w:rPr>
        <w:t>ім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беруді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күшейту: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Фактчекинг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ұйымдарының медиасауаттылық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бойынша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білім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беру бағдарламаларын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мектеп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бағдарламаларына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немесе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онлайн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курстар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ға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енгізу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br/>
        <w:t>2. Технологиялық интеграция: Жалғ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ан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ақпаратты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автоматты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түрде анықтау үшін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жасанды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интеллект және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Big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Data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технологияларын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қолдануға инвестиция салу.</w:t>
      </w:r>
      <w:r>
        <w:rPr>
          <w:rFonts w:ascii="Arial" w:hAnsi="Arial" w:cs="Arial"/>
          <w:color w:val="000000"/>
          <w:sz w:val="20"/>
          <w:szCs w:val="20"/>
        </w:rPr>
        <w:br/>
        <w:t xml:space="preserve">3.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Мемлекеттік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қолдау: Үкіметтің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фактчекинг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ұйымдарының тәуелсіздігін сақтай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отырып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олардың қаржылық тұрақтылығын қамтамасыз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етуге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көмектесуі.</w:t>
      </w:r>
    </w:p>
    <w:p w:rsidR="000E0EF6" w:rsidRDefault="000E0EF6" w:rsidP="000E0EF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Әдебиеттер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тізімі</w:t>
      </w:r>
      <w:proofErr w:type="spellEnd"/>
      <w:r>
        <w:rPr>
          <w:rFonts w:ascii="Arial" w:hAnsi="Arial" w:cs="Arial"/>
          <w:color w:val="000000"/>
          <w:sz w:val="20"/>
          <w:szCs w:val="20"/>
        </w:rPr>
        <w:br/>
        <w:t>    1.    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StopFake.kz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 (2023)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.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Қ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а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зақстандағы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фактчекинг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жобалары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br/>
        <w:t>    </w:t>
      </w:r>
      <w:r w:rsidRPr="000E0EF6">
        <w:rPr>
          <w:rFonts w:ascii="Arial" w:hAnsi="Arial" w:cs="Arial"/>
          <w:color w:val="000000"/>
          <w:sz w:val="20"/>
          <w:szCs w:val="20"/>
          <w:lang w:val="en-US"/>
        </w:rPr>
        <w:t>2.    </w:t>
      </w:r>
      <w:proofErr w:type="gramStart"/>
      <w:r w:rsidRPr="000E0EF6">
        <w:rPr>
          <w:rFonts w:ascii="Arial" w:hAnsi="Arial" w:cs="Arial"/>
          <w:color w:val="000000"/>
          <w:sz w:val="20"/>
          <w:szCs w:val="20"/>
          <w:lang w:val="en-US"/>
        </w:rPr>
        <w:t>FactCheck.kz. (2023).</w:t>
      </w:r>
      <w:proofErr w:type="gramEnd"/>
      <w:r w:rsidRPr="000E0EF6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Қазақстандағы</w:t>
      </w:r>
      <w:r w:rsidRPr="000E0EF6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дезинформация</w:t>
      </w:r>
      <w:proofErr w:type="gramEnd"/>
      <w:r>
        <w:rPr>
          <w:rFonts w:ascii="Arial" w:hAnsi="Arial" w:cs="Arial"/>
          <w:color w:val="000000"/>
          <w:sz w:val="20"/>
          <w:szCs w:val="20"/>
        </w:rPr>
        <w:t>ға</w:t>
      </w:r>
      <w:r w:rsidRPr="000E0EF6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қарсы</w:t>
      </w:r>
      <w:r w:rsidRPr="000E0EF6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іс</w:t>
      </w:r>
      <w:proofErr w:type="spellEnd"/>
      <w:r w:rsidRPr="000E0EF6">
        <w:rPr>
          <w:rFonts w:ascii="Arial" w:hAnsi="Arial" w:cs="Arial"/>
          <w:color w:val="000000"/>
          <w:sz w:val="20"/>
          <w:szCs w:val="20"/>
          <w:lang w:val="en-US"/>
        </w:rPr>
        <w:t>-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шаралар</w:t>
      </w:r>
      <w:proofErr w:type="spellEnd"/>
      <w:r w:rsidRPr="000E0EF6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0E0EF6">
        <w:rPr>
          <w:rFonts w:ascii="Arial" w:hAnsi="Arial" w:cs="Arial"/>
          <w:color w:val="000000"/>
          <w:sz w:val="20"/>
          <w:szCs w:val="20"/>
          <w:lang w:val="en-US"/>
        </w:rPr>
        <w:br/>
        <w:t>    3.    </w:t>
      </w:r>
      <w:proofErr w:type="gramStart"/>
      <w:r w:rsidRPr="000E0EF6">
        <w:rPr>
          <w:rFonts w:ascii="Arial" w:hAnsi="Arial" w:cs="Arial"/>
          <w:color w:val="000000"/>
          <w:sz w:val="20"/>
          <w:szCs w:val="20"/>
          <w:lang w:val="en-US"/>
        </w:rPr>
        <w:t>UNESCO.</w:t>
      </w:r>
      <w:proofErr w:type="gramEnd"/>
      <w:r w:rsidRPr="000E0EF6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gramStart"/>
      <w:r w:rsidRPr="000E0EF6">
        <w:rPr>
          <w:rFonts w:ascii="Arial" w:hAnsi="Arial" w:cs="Arial"/>
          <w:color w:val="000000"/>
          <w:sz w:val="20"/>
          <w:szCs w:val="20"/>
          <w:lang w:val="en-US"/>
        </w:rPr>
        <w:t>(2022). Media and Information Literacy in Central Asia.</w:t>
      </w:r>
      <w:proofErr w:type="gramEnd"/>
      <w:r w:rsidRPr="000E0EF6">
        <w:rPr>
          <w:rFonts w:ascii="Arial" w:hAnsi="Arial" w:cs="Arial"/>
          <w:color w:val="000000"/>
          <w:sz w:val="20"/>
          <w:szCs w:val="20"/>
          <w:lang w:val="en-US"/>
        </w:rPr>
        <w:br/>
        <w:t>    4.    </w:t>
      </w:r>
      <w:r>
        <w:rPr>
          <w:rFonts w:ascii="Arial" w:hAnsi="Arial" w:cs="Arial"/>
          <w:color w:val="000000"/>
          <w:sz w:val="20"/>
          <w:szCs w:val="20"/>
        </w:rPr>
        <w:t>Бағдатова</w:t>
      </w:r>
      <w:r w:rsidRPr="000E0EF6">
        <w:rPr>
          <w:rFonts w:ascii="Arial" w:hAnsi="Arial" w:cs="Arial"/>
          <w:color w:val="000000"/>
          <w:sz w:val="20"/>
          <w:szCs w:val="20"/>
          <w:lang w:val="en-US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А</w:t>
      </w:r>
      <w:r w:rsidRPr="000E0EF6">
        <w:rPr>
          <w:rFonts w:ascii="Arial" w:hAnsi="Arial" w:cs="Arial"/>
          <w:color w:val="000000"/>
          <w:sz w:val="20"/>
          <w:szCs w:val="20"/>
          <w:lang w:val="en-US"/>
        </w:rPr>
        <w:t xml:space="preserve">. (2021). </w:t>
      </w:r>
      <w:r>
        <w:rPr>
          <w:rFonts w:ascii="Arial" w:hAnsi="Arial" w:cs="Arial"/>
          <w:color w:val="000000"/>
          <w:sz w:val="20"/>
          <w:szCs w:val="20"/>
        </w:rPr>
        <w:t>Цифрлық</w:t>
      </w:r>
      <w:r w:rsidRPr="000E0EF6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дәуірде</w:t>
      </w:r>
      <w:r w:rsidRPr="000E0EF6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фактчекингтің</w:t>
      </w:r>
      <w:r w:rsidRPr="000E0EF6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рөлі</w:t>
      </w:r>
      <w:r w:rsidRPr="000E0EF6">
        <w:rPr>
          <w:rFonts w:ascii="Arial" w:hAnsi="Arial" w:cs="Arial"/>
          <w:color w:val="000000"/>
          <w:sz w:val="20"/>
          <w:szCs w:val="20"/>
          <w:lang w:val="en-US"/>
        </w:rPr>
        <w:t xml:space="preserve">.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Алматы</w:t>
      </w:r>
      <w:proofErr w:type="spellEnd"/>
      <w:r w:rsidRPr="000E0EF6">
        <w:rPr>
          <w:rFonts w:ascii="Arial" w:hAnsi="Arial" w:cs="Arial"/>
          <w:color w:val="000000"/>
          <w:sz w:val="20"/>
          <w:szCs w:val="20"/>
          <w:lang w:val="en-US"/>
        </w:rPr>
        <w:t xml:space="preserve">: </w:t>
      </w:r>
      <w:r>
        <w:rPr>
          <w:rFonts w:ascii="Arial" w:hAnsi="Arial" w:cs="Arial"/>
          <w:color w:val="000000"/>
          <w:sz w:val="20"/>
          <w:szCs w:val="20"/>
        </w:rPr>
        <w:t>Қазақ</w:t>
      </w:r>
      <w:r w:rsidRPr="000E0EF6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университеті</w:t>
      </w:r>
      <w:proofErr w:type="spellEnd"/>
      <w:r w:rsidRPr="000E0EF6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баспасы</w:t>
      </w:r>
      <w:proofErr w:type="spellEnd"/>
      <w:r w:rsidRPr="000E0EF6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0E0EF6">
        <w:rPr>
          <w:rFonts w:ascii="Arial" w:hAnsi="Arial" w:cs="Arial"/>
          <w:color w:val="000000"/>
          <w:sz w:val="20"/>
          <w:szCs w:val="20"/>
          <w:lang w:val="en-US"/>
        </w:rPr>
        <w:br/>
        <w:t>    </w:t>
      </w:r>
      <w:r>
        <w:rPr>
          <w:rFonts w:ascii="Arial" w:hAnsi="Arial" w:cs="Arial"/>
          <w:color w:val="000000"/>
          <w:sz w:val="20"/>
          <w:szCs w:val="20"/>
        </w:rPr>
        <w:t>5.    Қазақстан Республикасыны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ң А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қпарат және қоғамдық даму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министрлігі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 (2023). Медиасауаттылық бағдарламалары.</w:t>
      </w:r>
    </w:p>
    <w:p w:rsidR="00EB3FAA" w:rsidRDefault="00EB3FAA"/>
    <w:sectPr w:rsidR="00EB3FAA" w:rsidSect="00EB3F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5950" w:rsidRDefault="00D65950" w:rsidP="000E0EF6">
      <w:pPr>
        <w:spacing w:after="0" w:line="240" w:lineRule="auto"/>
      </w:pPr>
      <w:r>
        <w:separator/>
      </w:r>
    </w:p>
  </w:endnote>
  <w:endnote w:type="continuationSeparator" w:id="0">
    <w:p w:rsidR="00D65950" w:rsidRDefault="00D65950" w:rsidP="000E0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5950" w:rsidRDefault="00D65950" w:rsidP="000E0EF6">
      <w:pPr>
        <w:spacing w:after="0" w:line="240" w:lineRule="auto"/>
      </w:pPr>
      <w:r>
        <w:separator/>
      </w:r>
    </w:p>
  </w:footnote>
  <w:footnote w:type="continuationSeparator" w:id="0">
    <w:p w:rsidR="00D65950" w:rsidRDefault="00D65950" w:rsidP="000E0E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0E0EF6"/>
    <w:rsid w:val="000E0EF6"/>
    <w:rsid w:val="00D65950"/>
    <w:rsid w:val="00EB3F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FAA"/>
  </w:style>
  <w:style w:type="paragraph" w:styleId="1">
    <w:name w:val="heading 1"/>
    <w:basedOn w:val="a"/>
    <w:link w:val="10"/>
    <w:uiPriority w:val="9"/>
    <w:qFormat/>
    <w:rsid w:val="000E0E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0E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0E0E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E0EF6"/>
  </w:style>
  <w:style w:type="paragraph" w:styleId="a6">
    <w:name w:val="footer"/>
    <w:basedOn w:val="a"/>
    <w:link w:val="a7"/>
    <w:uiPriority w:val="99"/>
    <w:semiHidden/>
    <w:unhideWhenUsed/>
    <w:rsid w:val="000E0E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E0EF6"/>
  </w:style>
  <w:style w:type="character" w:customStyle="1" w:styleId="10">
    <w:name w:val="Заголовок 1 Знак"/>
    <w:basedOn w:val="a0"/>
    <w:link w:val="1"/>
    <w:uiPriority w:val="9"/>
    <w:rsid w:val="000E0EF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68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905</Words>
  <Characters>5163</Characters>
  <Application>Microsoft Office Word</Application>
  <DocSecurity>0</DocSecurity>
  <Lines>43</Lines>
  <Paragraphs>12</Paragraphs>
  <ScaleCrop>false</ScaleCrop>
  <Company>Microsoft</Company>
  <LinksUpToDate>false</LinksUpToDate>
  <CharactersWithSpaces>6056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1</cp:revision>
  <dcterms:created xsi:type="dcterms:W3CDTF">2026-01-27T10:18:00Z</dcterms:created>
  <dcterms:modified xsi:type="dcterms:W3CDTF">2026-01-27T10:20:00Z</dcterms:modified>
</cp:coreProperties>
</file>